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27" w:rsidRPr="002263FA" w:rsidRDefault="00884A27" w:rsidP="00A30F9D">
      <w:pPr>
        <w:spacing w:before="400"/>
        <w:ind w:firstLine="709"/>
        <w:jc w:val="center"/>
        <w:rPr>
          <w:sz w:val="36"/>
          <w:szCs w:val="36"/>
        </w:rPr>
      </w:pPr>
      <w:bookmarkStart w:id="0" w:name="_GoBack"/>
      <w:bookmarkEnd w:id="0"/>
      <w:r w:rsidRPr="002263FA">
        <w:rPr>
          <w:sz w:val="36"/>
          <w:szCs w:val="36"/>
        </w:rPr>
        <w:t xml:space="preserve">Kaposvári Egyetem </w:t>
      </w:r>
      <w:r w:rsidR="003E173F" w:rsidRPr="002263FA">
        <w:rPr>
          <w:sz w:val="36"/>
          <w:szCs w:val="36"/>
        </w:rPr>
        <w:t>Gazdaságtudományi</w:t>
      </w:r>
      <w:r w:rsidRPr="002263FA">
        <w:rPr>
          <w:sz w:val="36"/>
          <w:szCs w:val="36"/>
        </w:rPr>
        <w:t xml:space="preserve"> Kar</w:t>
      </w:r>
    </w:p>
    <w:p w:rsidR="00884A27" w:rsidRPr="002263FA" w:rsidRDefault="00884A27" w:rsidP="002263FA">
      <w:pPr>
        <w:spacing w:after="360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Kaposvár, </w:t>
      </w:r>
      <w:r w:rsidR="00D94DD1" w:rsidRPr="002263FA">
        <w:rPr>
          <w:sz w:val="36"/>
          <w:szCs w:val="36"/>
        </w:rPr>
        <w:t>Guba Sándor u. 4</w:t>
      </w:r>
      <w:r w:rsidRPr="002263FA">
        <w:rPr>
          <w:sz w:val="36"/>
          <w:szCs w:val="36"/>
        </w:rPr>
        <w:t>0.</w:t>
      </w:r>
    </w:p>
    <w:p w:rsidR="00884A27" w:rsidRPr="002263FA" w:rsidRDefault="002263FA" w:rsidP="002263FA">
      <w:pPr>
        <w:spacing w:before="480" w:after="400"/>
        <w:ind w:left="4247" w:hanging="4247"/>
        <w:jc w:val="center"/>
        <w:rPr>
          <w:b/>
          <w:i/>
          <w:caps/>
          <w:sz w:val="36"/>
          <w:szCs w:val="36"/>
        </w:rPr>
      </w:pPr>
      <w:r w:rsidRPr="002263FA">
        <w:rPr>
          <w:b/>
          <w:i/>
          <w:caps/>
          <w:sz w:val="36"/>
          <w:szCs w:val="36"/>
        </w:rPr>
        <w:t xml:space="preserve">Tematika </w:t>
      </w:r>
      <w:proofErr w:type="gramStart"/>
      <w:r w:rsidRPr="002263FA">
        <w:rPr>
          <w:b/>
          <w:i/>
          <w:caps/>
          <w:sz w:val="36"/>
          <w:szCs w:val="36"/>
        </w:rPr>
        <w:t>és</w:t>
      </w:r>
      <w:proofErr w:type="gramEnd"/>
      <w:r w:rsidRPr="002263FA">
        <w:rPr>
          <w:b/>
          <w:i/>
          <w:caps/>
          <w:sz w:val="36"/>
          <w:szCs w:val="36"/>
        </w:rPr>
        <w:t xml:space="preserve"> követelményrendszer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neve:</w:t>
      </w:r>
      <w:r w:rsidR="00C07120">
        <w:rPr>
          <w:b/>
          <w:i/>
          <w:sz w:val="24"/>
          <w:szCs w:val="24"/>
        </w:rPr>
        <w:t xml:space="preserve"> Európai Uniós ismeretek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Tantárgy </w:t>
      </w:r>
      <w:proofErr w:type="gramStart"/>
      <w:r w:rsidRPr="002263FA">
        <w:rPr>
          <w:b/>
          <w:i/>
          <w:sz w:val="24"/>
          <w:szCs w:val="24"/>
        </w:rPr>
        <w:t>kódja</w:t>
      </w:r>
      <w:r w:rsidR="00D7171F">
        <w:rPr>
          <w:b/>
          <w:i/>
          <w:sz w:val="24"/>
          <w:szCs w:val="24"/>
        </w:rPr>
        <w:t>(</w:t>
      </w:r>
      <w:proofErr w:type="gramEnd"/>
      <w:r w:rsidR="00D7171F">
        <w:rPr>
          <w:b/>
          <w:i/>
          <w:sz w:val="24"/>
          <w:szCs w:val="24"/>
        </w:rPr>
        <w:t>i)</w:t>
      </w:r>
      <w:r w:rsidRPr="002263FA">
        <w:rPr>
          <w:b/>
          <w:i/>
          <w:sz w:val="24"/>
          <w:szCs w:val="24"/>
        </w:rPr>
        <w:t>:</w:t>
      </w:r>
      <w:r w:rsidR="00C07120">
        <w:rPr>
          <w:b/>
          <w:i/>
          <w:sz w:val="24"/>
          <w:szCs w:val="24"/>
        </w:rPr>
        <w:t xml:space="preserve"> 3FNGK1EU</w:t>
      </w:r>
      <w:r w:rsidR="00085949">
        <w:rPr>
          <w:b/>
          <w:i/>
          <w:sz w:val="24"/>
          <w:szCs w:val="24"/>
        </w:rPr>
        <w:t>I</w:t>
      </w:r>
      <w:r w:rsidR="00C07120">
        <w:rPr>
          <w:b/>
          <w:i/>
          <w:sz w:val="24"/>
          <w:szCs w:val="24"/>
        </w:rPr>
        <w:t>00014</w:t>
      </w:r>
      <w:r w:rsidR="00085949">
        <w:rPr>
          <w:b/>
          <w:i/>
          <w:sz w:val="24"/>
          <w:szCs w:val="24"/>
        </w:rPr>
        <w:t>, 3ZNGKIEUI00014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884A27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Képzési szint: </w:t>
      </w:r>
      <w:r w:rsidRPr="002263FA">
        <w:rPr>
          <w:i/>
          <w:sz w:val="24"/>
          <w:szCs w:val="24"/>
        </w:rPr>
        <w:t>FOSZK/</w:t>
      </w:r>
      <w:r w:rsidRPr="00C07120">
        <w:rPr>
          <w:i/>
          <w:sz w:val="24"/>
          <w:szCs w:val="24"/>
          <w:u w:val="single"/>
        </w:rPr>
        <w:t>alapképzé</w:t>
      </w:r>
      <w:r w:rsidRPr="002263FA">
        <w:rPr>
          <w:i/>
          <w:sz w:val="24"/>
          <w:szCs w:val="24"/>
        </w:rPr>
        <w:t>s/mesterképzés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proofErr w:type="gramStart"/>
      <w:r w:rsidRPr="002263FA">
        <w:rPr>
          <w:b/>
          <w:i/>
          <w:sz w:val="24"/>
          <w:szCs w:val="24"/>
        </w:rPr>
        <w:t>Szak(</w:t>
      </w:r>
      <w:proofErr w:type="gramEnd"/>
      <w:r w:rsidRPr="002263FA">
        <w:rPr>
          <w:b/>
          <w:i/>
          <w:sz w:val="24"/>
          <w:szCs w:val="24"/>
        </w:rPr>
        <w:t>ok) neve(i):</w:t>
      </w:r>
      <w:r w:rsidR="00C07120">
        <w:rPr>
          <w:b/>
          <w:i/>
          <w:sz w:val="24"/>
          <w:szCs w:val="24"/>
        </w:rPr>
        <w:t xml:space="preserve"> Pénzügy-számvitel alapszak,  Kereskedelem és marketing alapszak, Gazdasági és vidékfejlesztő agrármérnök alapszak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Tagozat: </w:t>
      </w:r>
      <w:r w:rsidRPr="00085949">
        <w:rPr>
          <w:b/>
          <w:i/>
          <w:sz w:val="24"/>
          <w:szCs w:val="24"/>
        </w:rPr>
        <w:t>nappali/</w:t>
      </w:r>
      <w:r w:rsidRPr="00085949">
        <w:rPr>
          <w:b/>
          <w:i/>
          <w:sz w:val="24"/>
          <w:szCs w:val="24"/>
          <w:u w:val="single"/>
        </w:rPr>
        <w:t>levelező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Óraszám (</w:t>
      </w:r>
      <w:proofErr w:type="spellStart"/>
      <w:r w:rsidRPr="002263FA">
        <w:rPr>
          <w:b/>
          <w:i/>
          <w:sz w:val="24"/>
          <w:szCs w:val="24"/>
        </w:rPr>
        <w:t>ea</w:t>
      </w:r>
      <w:proofErr w:type="spellEnd"/>
      <w:r w:rsidRPr="002263FA">
        <w:rPr>
          <w:b/>
          <w:i/>
          <w:sz w:val="24"/>
          <w:szCs w:val="24"/>
        </w:rPr>
        <w:t>/</w:t>
      </w:r>
      <w:proofErr w:type="spellStart"/>
      <w:r w:rsidRPr="002263FA">
        <w:rPr>
          <w:b/>
          <w:i/>
          <w:sz w:val="24"/>
          <w:szCs w:val="24"/>
        </w:rPr>
        <w:t>gy</w:t>
      </w:r>
      <w:proofErr w:type="spellEnd"/>
      <w:r w:rsidRPr="002263FA">
        <w:rPr>
          <w:b/>
          <w:i/>
          <w:sz w:val="24"/>
          <w:szCs w:val="24"/>
        </w:rPr>
        <w:t>):</w:t>
      </w:r>
      <w:r w:rsidR="00C07120">
        <w:rPr>
          <w:b/>
          <w:i/>
          <w:sz w:val="24"/>
          <w:szCs w:val="24"/>
        </w:rPr>
        <w:t xml:space="preserve"> </w:t>
      </w:r>
      <w:r w:rsidR="00085949">
        <w:rPr>
          <w:b/>
          <w:i/>
          <w:sz w:val="24"/>
          <w:szCs w:val="24"/>
        </w:rPr>
        <w:t>8/0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Értékelési forma: </w:t>
      </w:r>
      <w:r w:rsidRPr="00C07120">
        <w:rPr>
          <w:i/>
          <w:sz w:val="24"/>
          <w:szCs w:val="24"/>
          <w:u w:val="single"/>
        </w:rPr>
        <w:t>kollokvium</w:t>
      </w:r>
      <w:r w:rsidRPr="002263FA">
        <w:rPr>
          <w:i/>
          <w:sz w:val="24"/>
          <w:szCs w:val="24"/>
        </w:rPr>
        <w:t>/gyakorlat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Tantárgyfelelős oktató:</w:t>
      </w:r>
      <w:r w:rsidR="00C07120">
        <w:rPr>
          <w:b/>
          <w:i/>
          <w:sz w:val="24"/>
          <w:szCs w:val="24"/>
        </w:rPr>
        <w:t xml:space="preserve"> </w:t>
      </w:r>
      <w:proofErr w:type="spellStart"/>
      <w:r w:rsidR="00C07120">
        <w:rPr>
          <w:b/>
          <w:i/>
          <w:sz w:val="24"/>
          <w:szCs w:val="24"/>
        </w:rPr>
        <w:t>Koponicsné</w:t>
      </w:r>
      <w:proofErr w:type="spellEnd"/>
      <w:r w:rsidR="00C07120">
        <w:rPr>
          <w:b/>
          <w:i/>
          <w:sz w:val="24"/>
          <w:szCs w:val="24"/>
        </w:rPr>
        <w:t xml:space="preserve"> Dr. Györke Diána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Előadás- és gyakorlatvezető oktatók:</w:t>
      </w:r>
      <w:r w:rsidR="00C07120">
        <w:rPr>
          <w:b/>
          <w:i/>
          <w:sz w:val="24"/>
          <w:szCs w:val="24"/>
        </w:rPr>
        <w:t xml:space="preserve"> </w:t>
      </w:r>
      <w:proofErr w:type="spellStart"/>
      <w:r w:rsidR="00C07120">
        <w:rPr>
          <w:b/>
          <w:i/>
          <w:sz w:val="24"/>
          <w:szCs w:val="24"/>
        </w:rPr>
        <w:t>Koponicsné</w:t>
      </w:r>
      <w:proofErr w:type="spellEnd"/>
      <w:r w:rsidR="00C07120">
        <w:rPr>
          <w:b/>
          <w:i/>
          <w:sz w:val="24"/>
          <w:szCs w:val="24"/>
        </w:rPr>
        <w:t xml:space="preserve"> Dr. Györke Diána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Tantárgyat gondozó tanszék neve:</w:t>
      </w:r>
      <w:r w:rsidR="00C07120">
        <w:rPr>
          <w:b/>
          <w:i/>
          <w:sz w:val="24"/>
          <w:szCs w:val="24"/>
        </w:rPr>
        <w:t xml:space="preserve"> Nemzetközi Gazdasági Kapcsolatok Tanszék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Default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Tanszékvezető</w:t>
      </w:r>
      <w:r>
        <w:rPr>
          <w:b/>
          <w:i/>
          <w:sz w:val="24"/>
          <w:szCs w:val="24"/>
        </w:rPr>
        <w:t xml:space="preserve"> neve, beosztása</w:t>
      </w:r>
      <w:r w:rsidRPr="002263FA">
        <w:rPr>
          <w:b/>
          <w:i/>
          <w:sz w:val="24"/>
          <w:szCs w:val="24"/>
        </w:rPr>
        <w:t>:</w:t>
      </w:r>
      <w:r w:rsidR="00C07120">
        <w:rPr>
          <w:b/>
          <w:i/>
          <w:sz w:val="24"/>
          <w:szCs w:val="24"/>
        </w:rPr>
        <w:t xml:space="preserve"> Prof. Dr. Szávai Ferenc, egyetemi tanár</w:t>
      </w:r>
    </w:p>
    <w:p w:rsidR="002263FA" w:rsidRDefault="002263FA">
      <w:pPr>
        <w:rPr>
          <w:b/>
          <w:i/>
          <w:sz w:val="24"/>
          <w:szCs w:val="24"/>
        </w:rPr>
      </w:pPr>
    </w:p>
    <w:p w:rsidR="0077606C" w:rsidRDefault="002263F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 tematika</w:t>
      </w:r>
      <w:r w:rsidR="0077606C">
        <w:rPr>
          <w:b/>
          <w:i/>
          <w:sz w:val="24"/>
          <w:szCs w:val="24"/>
        </w:rPr>
        <w:t xml:space="preserve"> és követelményrendszer</w:t>
      </w:r>
      <w:r>
        <w:rPr>
          <w:b/>
          <w:i/>
          <w:sz w:val="24"/>
          <w:szCs w:val="24"/>
        </w:rPr>
        <w:t xml:space="preserve"> érvényessége: 20</w:t>
      </w:r>
      <w:r w:rsidR="00C07120">
        <w:rPr>
          <w:b/>
          <w:i/>
          <w:sz w:val="24"/>
          <w:szCs w:val="24"/>
        </w:rPr>
        <w:t>15</w:t>
      </w:r>
      <w:r>
        <w:rPr>
          <w:b/>
          <w:i/>
          <w:sz w:val="24"/>
          <w:szCs w:val="24"/>
        </w:rPr>
        <w:t>/</w:t>
      </w:r>
      <w:proofErr w:type="gramStart"/>
      <w:r>
        <w:rPr>
          <w:b/>
          <w:i/>
          <w:sz w:val="24"/>
          <w:szCs w:val="24"/>
        </w:rPr>
        <w:t>20</w:t>
      </w:r>
      <w:r w:rsidR="00C07120">
        <w:rPr>
          <w:b/>
          <w:i/>
          <w:sz w:val="24"/>
          <w:szCs w:val="24"/>
        </w:rPr>
        <w:t xml:space="preserve">16. </w:t>
      </w:r>
      <w:r>
        <w:rPr>
          <w:b/>
          <w:i/>
          <w:sz w:val="24"/>
          <w:szCs w:val="24"/>
        </w:rPr>
        <w:t xml:space="preserve"> tanév</w:t>
      </w:r>
      <w:proofErr w:type="gramEnd"/>
      <w:r>
        <w:rPr>
          <w:b/>
          <w:i/>
          <w:sz w:val="24"/>
          <w:szCs w:val="24"/>
        </w:rPr>
        <w:t xml:space="preserve"> </w:t>
      </w:r>
      <w:r w:rsidR="00C07120">
        <w:rPr>
          <w:b/>
          <w:i/>
          <w:sz w:val="24"/>
          <w:szCs w:val="24"/>
        </w:rPr>
        <w:t>őszi</w:t>
      </w:r>
      <w:r>
        <w:rPr>
          <w:b/>
          <w:i/>
          <w:sz w:val="24"/>
          <w:szCs w:val="24"/>
        </w:rPr>
        <w:t xml:space="preserve"> félév</w:t>
      </w:r>
    </w:p>
    <w:p w:rsidR="0077606C" w:rsidRPr="0077606C" w:rsidRDefault="0077606C" w:rsidP="0077606C">
      <w:pPr>
        <w:rPr>
          <w:sz w:val="24"/>
          <w:szCs w:val="24"/>
        </w:rPr>
      </w:pPr>
    </w:p>
    <w:p w:rsidR="00884A27" w:rsidRDefault="0077606C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>A tantárgy céljai:</w:t>
      </w:r>
    </w:p>
    <w:p w:rsidR="0077606C" w:rsidRPr="00027A6F" w:rsidRDefault="00027A6F">
      <w:pPr>
        <w:spacing w:after="160"/>
        <w:jc w:val="both"/>
        <w:rPr>
          <w:b/>
          <w:i/>
          <w:sz w:val="24"/>
          <w:szCs w:val="24"/>
        </w:rPr>
      </w:pPr>
      <w:r w:rsidRPr="00027A6F">
        <w:rPr>
          <w:sz w:val="24"/>
          <w:szCs w:val="24"/>
        </w:rPr>
        <w:t>A tantárgy célja, hogy a hallgatók alapvető ismereteket szerezzenek az Európai Unió történetéről és működéséről.</w:t>
      </w:r>
    </w:p>
    <w:p w:rsidR="0077606C" w:rsidRDefault="0077606C">
      <w:pPr>
        <w:spacing w:after="160"/>
        <w:jc w:val="both"/>
        <w:rPr>
          <w:b/>
          <w:i/>
          <w:sz w:val="24"/>
        </w:rPr>
      </w:pPr>
    </w:p>
    <w:p w:rsidR="0077606C" w:rsidRDefault="0077606C" w:rsidP="0077606C">
      <w:pPr>
        <w:pStyle w:val="1"/>
      </w:pPr>
      <w:r>
        <w:t>Követelmények és az értékelés módja:</w:t>
      </w:r>
    </w:p>
    <w:p w:rsidR="00027A6F" w:rsidRPr="00027A6F" w:rsidRDefault="009503AE" w:rsidP="00027A6F">
      <w:p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027A6F" w:rsidRPr="00027A6F">
        <w:rPr>
          <w:sz w:val="24"/>
          <w:szCs w:val="24"/>
        </w:rPr>
        <w:t xml:space="preserve"> vizsgaidőszakban írásbeli vizsga formájában szerezhet</w:t>
      </w:r>
      <w:r>
        <w:rPr>
          <w:sz w:val="24"/>
          <w:szCs w:val="24"/>
        </w:rPr>
        <w:t>nek</w:t>
      </w:r>
      <w:r w:rsidR="00027A6F" w:rsidRPr="00027A6F">
        <w:rPr>
          <w:sz w:val="24"/>
          <w:szCs w:val="24"/>
        </w:rPr>
        <w:t xml:space="preserve"> érdemjegyet</w:t>
      </w:r>
      <w:r>
        <w:rPr>
          <w:sz w:val="24"/>
          <w:szCs w:val="24"/>
        </w:rPr>
        <w:t xml:space="preserve"> a hallgatók</w:t>
      </w:r>
      <w:r w:rsidR="00027A6F" w:rsidRPr="00027A6F">
        <w:rPr>
          <w:sz w:val="24"/>
          <w:szCs w:val="24"/>
        </w:rPr>
        <w:t>.</w:t>
      </w:r>
    </w:p>
    <w:p w:rsidR="00027A6F" w:rsidRPr="00027A6F" w:rsidRDefault="00027A6F" w:rsidP="00027A6F">
      <w:pPr>
        <w:rPr>
          <w:sz w:val="24"/>
          <w:szCs w:val="24"/>
        </w:rPr>
      </w:pPr>
    </w:p>
    <w:p w:rsidR="00027A6F" w:rsidRPr="00027A6F" w:rsidRDefault="00027A6F" w:rsidP="00027A6F">
      <w:pPr>
        <w:rPr>
          <w:sz w:val="24"/>
          <w:szCs w:val="24"/>
        </w:rPr>
      </w:pPr>
      <w:r w:rsidRPr="00027A6F">
        <w:rPr>
          <w:sz w:val="24"/>
          <w:szCs w:val="24"/>
        </w:rPr>
        <w:t xml:space="preserve">Ponthatárok: </w:t>
      </w:r>
      <w:r w:rsidRPr="00027A6F">
        <w:rPr>
          <w:sz w:val="24"/>
          <w:szCs w:val="24"/>
        </w:rPr>
        <w:tab/>
        <w:t>0-50%</w:t>
      </w:r>
      <w:r w:rsidRPr="00027A6F">
        <w:rPr>
          <w:sz w:val="24"/>
          <w:szCs w:val="24"/>
        </w:rPr>
        <w:tab/>
        <w:t>elégtelen</w:t>
      </w:r>
    </w:p>
    <w:p w:rsidR="00027A6F" w:rsidRPr="00027A6F" w:rsidRDefault="00027A6F" w:rsidP="00027A6F">
      <w:pPr>
        <w:rPr>
          <w:sz w:val="24"/>
          <w:szCs w:val="24"/>
        </w:rPr>
      </w:pPr>
      <w:r w:rsidRPr="00027A6F">
        <w:rPr>
          <w:sz w:val="24"/>
          <w:szCs w:val="24"/>
        </w:rPr>
        <w:tab/>
      </w:r>
      <w:r w:rsidRPr="00027A6F">
        <w:rPr>
          <w:sz w:val="24"/>
          <w:szCs w:val="24"/>
        </w:rPr>
        <w:tab/>
        <w:t>51-62%</w:t>
      </w:r>
      <w:r w:rsidRPr="00027A6F">
        <w:rPr>
          <w:sz w:val="24"/>
          <w:szCs w:val="24"/>
        </w:rPr>
        <w:tab/>
        <w:t>elégséges</w:t>
      </w:r>
    </w:p>
    <w:p w:rsidR="00027A6F" w:rsidRPr="00027A6F" w:rsidRDefault="00027A6F" w:rsidP="00027A6F">
      <w:pPr>
        <w:rPr>
          <w:sz w:val="24"/>
          <w:szCs w:val="24"/>
        </w:rPr>
      </w:pPr>
      <w:r w:rsidRPr="00027A6F">
        <w:rPr>
          <w:sz w:val="24"/>
          <w:szCs w:val="24"/>
        </w:rPr>
        <w:tab/>
      </w:r>
      <w:r w:rsidRPr="00027A6F">
        <w:rPr>
          <w:sz w:val="24"/>
          <w:szCs w:val="24"/>
        </w:rPr>
        <w:tab/>
        <w:t>63-74%</w:t>
      </w:r>
      <w:r w:rsidRPr="00027A6F">
        <w:rPr>
          <w:sz w:val="24"/>
          <w:szCs w:val="24"/>
        </w:rPr>
        <w:tab/>
        <w:t>közepes</w:t>
      </w:r>
    </w:p>
    <w:p w:rsidR="00027A6F" w:rsidRPr="00027A6F" w:rsidRDefault="00027A6F" w:rsidP="00027A6F">
      <w:pPr>
        <w:rPr>
          <w:sz w:val="24"/>
          <w:szCs w:val="24"/>
        </w:rPr>
      </w:pPr>
      <w:r w:rsidRPr="00027A6F">
        <w:rPr>
          <w:sz w:val="24"/>
          <w:szCs w:val="24"/>
        </w:rPr>
        <w:tab/>
      </w:r>
      <w:r w:rsidRPr="00027A6F">
        <w:rPr>
          <w:sz w:val="24"/>
          <w:szCs w:val="24"/>
        </w:rPr>
        <w:tab/>
        <w:t>75-86%</w:t>
      </w:r>
      <w:r w:rsidRPr="00027A6F">
        <w:rPr>
          <w:sz w:val="24"/>
          <w:szCs w:val="24"/>
        </w:rPr>
        <w:tab/>
        <w:t>jó</w:t>
      </w:r>
    </w:p>
    <w:p w:rsidR="00027A6F" w:rsidRPr="00027A6F" w:rsidRDefault="00027A6F" w:rsidP="00027A6F">
      <w:pPr>
        <w:rPr>
          <w:sz w:val="24"/>
          <w:szCs w:val="24"/>
        </w:rPr>
      </w:pPr>
      <w:r w:rsidRPr="00027A6F">
        <w:rPr>
          <w:sz w:val="24"/>
          <w:szCs w:val="24"/>
        </w:rPr>
        <w:tab/>
      </w:r>
      <w:r w:rsidRPr="00027A6F">
        <w:rPr>
          <w:sz w:val="24"/>
          <w:szCs w:val="24"/>
        </w:rPr>
        <w:tab/>
        <w:t>87%-</w:t>
      </w:r>
      <w:r w:rsidRPr="00027A6F">
        <w:rPr>
          <w:sz w:val="24"/>
          <w:szCs w:val="24"/>
        </w:rPr>
        <w:tab/>
        <w:t>jeles</w:t>
      </w:r>
    </w:p>
    <w:p w:rsidR="00027A6F" w:rsidRDefault="00027A6F" w:rsidP="0077606C">
      <w:pPr>
        <w:pStyle w:val="1"/>
      </w:pPr>
    </w:p>
    <w:p w:rsidR="0077606C" w:rsidRDefault="0077606C">
      <w:pPr>
        <w:spacing w:after="160"/>
        <w:jc w:val="both"/>
        <w:rPr>
          <w:b/>
          <w:i/>
          <w:sz w:val="24"/>
        </w:rPr>
      </w:pPr>
    </w:p>
    <w:p w:rsidR="0077606C" w:rsidRDefault="0077606C">
      <w:r>
        <w:br w:type="page"/>
      </w:r>
    </w:p>
    <w:p w:rsidR="00B622CE" w:rsidRPr="00B622CE" w:rsidRDefault="00B622CE" w:rsidP="00B622CE">
      <w:pPr>
        <w:jc w:val="both"/>
      </w:pPr>
    </w:p>
    <w:p w:rsidR="00884A27" w:rsidRDefault="00884A27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A tantárgy </w:t>
      </w:r>
      <w:r w:rsidR="0077606C">
        <w:rPr>
          <w:b/>
          <w:i/>
          <w:sz w:val="24"/>
        </w:rPr>
        <w:t>témakörei:</w:t>
      </w:r>
    </w:p>
    <w:tbl>
      <w:tblPr>
        <w:tblW w:w="8931" w:type="dxa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3403"/>
        <w:gridCol w:w="3118"/>
      </w:tblGrid>
      <w:tr w:rsidR="00DD5969" w:rsidTr="00DD5969">
        <w:trPr>
          <w:trHeight w:val="260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DD5969" w:rsidRPr="00C6704F" w:rsidRDefault="00DD5969" w:rsidP="00FD4431">
            <w:pPr>
              <w:ind w:left="57"/>
              <w:jc w:val="center"/>
              <w:rPr>
                <w:b/>
                <w:smallCaps/>
              </w:rPr>
            </w:pPr>
            <w:proofErr w:type="spellStart"/>
            <w:r>
              <w:rPr>
                <w:b/>
                <w:smallCaps/>
              </w:rPr>
              <w:t>Ssz</w:t>
            </w:r>
            <w:proofErr w:type="spellEnd"/>
            <w:r>
              <w:rPr>
                <w:b/>
                <w:smallCaps/>
              </w:rPr>
              <w:t>.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DD5969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Óra típusa</w:t>
            </w:r>
          </w:p>
        </w:tc>
        <w:tc>
          <w:tcPr>
            <w:tcW w:w="3403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előadás téma</w:t>
            </w:r>
          </w:p>
        </w:tc>
        <w:tc>
          <w:tcPr>
            <w:tcW w:w="3118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Pr="00C6704F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Szeminárium téma</w:t>
            </w:r>
          </w:p>
        </w:tc>
      </w:tr>
      <w:tr w:rsidR="00085949" w:rsidTr="00085949">
        <w:trPr>
          <w:trHeight w:val="260"/>
        </w:trPr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85949" w:rsidRPr="00C6704F" w:rsidRDefault="0008594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1.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</w:tcPr>
          <w:p w:rsidR="00085949" w:rsidRDefault="0008594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085949" w:rsidRPr="00966AA5" w:rsidRDefault="0008594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vMerge w:val="restart"/>
            <w:tcBorders>
              <w:top w:val="single" w:sz="12" w:space="0" w:color="auto"/>
            </w:tcBorders>
            <w:vAlign w:val="center"/>
          </w:tcPr>
          <w:p w:rsidR="00085949" w:rsidRPr="00085949" w:rsidRDefault="00085949" w:rsidP="00085949">
            <w:pPr>
              <w:ind w:left="57"/>
              <w:jc w:val="center"/>
              <w:rPr>
                <w:rFonts w:ascii="Arial" w:hAnsi="Arial" w:cs="Arial"/>
              </w:rPr>
            </w:pPr>
            <w:r w:rsidRPr="00085949">
              <w:rPr>
                <w:rFonts w:ascii="Arial" w:hAnsi="Arial" w:cs="Arial"/>
              </w:rPr>
              <w:t>Az európai integráció motivációi, folyamata; Az Európai Unió intézményrendszere; Regionális politika az EU-ban</w:t>
            </w:r>
          </w:p>
          <w:p w:rsidR="00085949" w:rsidRPr="00085949" w:rsidRDefault="00085949" w:rsidP="00085949">
            <w:pPr>
              <w:ind w:left="57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</w:tcPr>
          <w:p w:rsidR="00085949" w:rsidRPr="00966AA5" w:rsidRDefault="00085949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085949" w:rsidTr="0008594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85949" w:rsidRPr="00C6704F" w:rsidRDefault="0008594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5949" w:rsidRPr="00DD5969" w:rsidRDefault="0008594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085949" w:rsidRPr="00966AA5" w:rsidRDefault="0008594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vMerge/>
            <w:vAlign w:val="center"/>
          </w:tcPr>
          <w:p w:rsidR="00085949" w:rsidRPr="00085949" w:rsidRDefault="00085949" w:rsidP="00085949">
            <w:pPr>
              <w:ind w:left="57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85949" w:rsidRPr="00966AA5" w:rsidRDefault="00085949" w:rsidP="00176AB7">
            <w:pPr>
              <w:jc w:val="both"/>
              <w:rPr>
                <w:rFonts w:ascii="Arial" w:hAnsi="Arial" w:cs="Arial"/>
              </w:rPr>
            </w:pPr>
          </w:p>
        </w:tc>
      </w:tr>
      <w:tr w:rsidR="00085949" w:rsidTr="0008594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85949" w:rsidRPr="00C6704F" w:rsidRDefault="0008594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5949" w:rsidRPr="00DD5969" w:rsidRDefault="0008594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085949" w:rsidRPr="00966AA5" w:rsidRDefault="0008594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vMerge/>
            <w:vAlign w:val="center"/>
          </w:tcPr>
          <w:p w:rsidR="00085949" w:rsidRPr="00085949" w:rsidRDefault="00085949" w:rsidP="00085949">
            <w:pPr>
              <w:ind w:left="57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85949" w:rsidRPr="00966AA5" w:rsidRDefault="00085949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085949" w:rsidTr="0008594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85949" w:rsidRPr="00C6704F" w:rsidRDefault="0008594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5949" w:rsidRPr="00DD5969" w:rsidRDefault="0008594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085949" w:rsidRPr="00966AA5" w:rsidRDefault="0008594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vMerge/>
            <w:tcBorders>
              <w:bottom w:val="single" w:sz="4" w:space="0" w:color="auto"/>
            </w:tcBorders>
            <w:vAlign w:val="center"/>
          </w:tcPr>
          <w:p w:rsidR="00085949" w:rsidRPr="00085949" w:rsidRDefault="00085949" w:rsidP="00085949">
            <w:pPr>
              <w:ind w:left="57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85949" w:rsidRPr="00966AA5" w:rsidRDefault="00085949" w:rsidP="00B10FC5">
            <w:pPr>
              <w:jc w:val="both"/>
              <w:rPr>
                <w:rFonts w:ascii="Arial" w:hAnsi="Arial" w:cs="Arial"/>
              </w:rPr>
            </w:pPr>
          </w:p>
        </w:tc>
      </w:tr>
      <w:tr w:rsidR="00085949" w:rsidTr="0008594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85949" w:rsidRPr="00C6704F" w:rsidRDefault="0008594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5949" w:rsidRPr="00DD5969" w:rsidRDefault="0008594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085949" w:rsidRPr="00966AA5" w:rsidRDefault="0008594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</w:tcBorders>
            <w:vAlign w:val="center"/>
          </w:tcPr>
          <w:p w:rsidR="00085949" w:rsidRPr="00085949" w:rsidRDefault="00085949" w:rsidP="00085949">
            <w:pPr>
              <w:ind w:left="57"/>
              <w:jc w:val="center"/>
              <w:rPr>
                <w:rFonts w:ascii="Arial" w:hAnsi="Arial" w:cs="Arial"/>
              </w:rPr>
            </w:pPr>
            <w:r w:rsidRPr="00085949">
              <w:rPr>
                <w:rFonts w:ascii="Arial" w:hAnsi="Arial" w:cs="Arial"/>
              </w:rPr>
              <w:t>Az Unió monetáris politikája, az Unió költségvetése; KAP; Magyarország és az EU, keleti bővítés; Az EU jövője: további bővítések és mélyülések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85949" w:rsidRPr="00966AA5" w:rsidRDefault="00085949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085949" w:rsidTr="00A5772E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85949" w:rsidRPr="00C6704F" w:rsidRDefault="0008594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5949" w:rsidRPr="00DD5969" w:rsidRDefault="0008594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085949" w:rsidRPr="00966AA5" w:rsidRDefault="0008594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vMerge/>
            <w:vAlign w:val="center"/>
          </w:tcPr>
          <w:p w:rsidR="00085949" w:rsidRPr="00025525" w:rsidRDefault="00085949" w:rsidP="00025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85949" w:rsidRPr="00966AA5" w:rsidRDefault="00085949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085949" w:rsidTr="00A5772E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85949" w:rsidRPr="00C6704F" w:rsidRDefault="0008594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5949" w:rsidRDefault="0008594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085949" w:rsidRPr="00504323" w:rsidRDefault="00085949" w:rsidP="00DD5969">
            <w:pPr>
              <w:pStyle w:val="Listaszerbekezds"/>
              <w:ind w:left="1080" w:hanging="10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vMerge/>
            <w:vAlign w:val="center"/>
          </w:tcPr>
          <w:p w:rsidR="00085949" w:rsidRPr="00025525" w:rsidRDefault="00085949" w:rsidP="00025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85949" w:rsidRPr="00504323" w:rsidRDefault="00085949" w:rsidP="0077606C">
            <w:pPr>
              <w:pStyle w:val="Listaszerbekezds"/>
              <w:ind w:left="1080"/>
              <w:jc w:val="both"/>
              <w:rPr>
                <w:rFonts w:ascii="Arial" w:hAnsi="Arial" w:cs="Arial"/>
              </w:rPr>
            </w:pPr>
          </w:p>
        </w:tc>
      </w:tr>
      <w:tr w:rsidR="00085949" w:rsidTr="00A5772E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85949" w:rsidRPr="00C6704F" w:rsidRDefault="0008594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5949" w:rsidRDefault="0008594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085949" w:rsidRPr="00966AA5" w:rsidRDefault="0008594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vMerge/>
            <w:tcBorders>
              <w:bottom w:val="single" w:sz="4" w:space="0" w:color="auto"/>
            </w:tcBorders>
            <w:vAlign w:val="center"/>
          </w:tcPr>
          <w:p w:rsidR="00085949" w:rsidRPr="00966AA5" w:rsidRDefault="00085949" w:rsidP="00025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85949" w:rsidRPr="00966AA5" w:rsidRDefault="00085949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085949" w:rsidTr="000255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85949" w:rsidRPr="00C6704F" w:rsidRDefault="0008594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5949" w:rsidRDefault="0008594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085949" w:rsidRPr="00966AA5" w:rsidRDefault="0008594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5949" w:rsidRPr="00025525" w:rsidRDefault="00085949" w:rsidP="00025525">
            <w:pPr>
              <w:ind w:left="57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85949" w:rsidRPr="00966AA5" w:rsidRDefault="00085949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085949" w:rsidTr="000255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85949" w:rsidRPr="00C6704F" w:rsidRDefault="0008594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10.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5949" w:rsidRDefault="0008594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085949" w:rsidRPr="00966AA5" w:rsidRDefault="0008594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5949" w:rsidRPr="00025525" w:rsidRDefault="00085949" w:rsidP="00025525">
            <w:pPr>
              <w:ind w:left="57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85949" w:rsidRPr="00966AA5" w:rsidRDefault="00085949" w:rsidP="00176AB7">
            <w:pPr>
              <w:jc w:val="both"/>
              <w:rPr>
                <w:rFonts w:ascii="Arial" w:hAnsi="Arial" w:cs="Arial"/>
              </w:rPr>
            </w:pPr>
          </w:p>
        </w:tc>
      </w:tr>
      <w:tr w:rsidR="00085949" w:rsidTr="000255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85949" w:rsidRPr="00C6704F" w:rsidRDefault="0008594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11.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5949" w:rsidRDefault="0008594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085949" w:rsidRPr="00966AA5" w:rsidRDefault="0008594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5949" w:rsidRPr="00025525" w:rsidRDefault="00085949" w:rsidP="00025525">
            <w:pPr>
              <w:ind w:left="57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85949" w:rsidRPr="00966AA5" w:rsidRDefault="00085949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085949" w:rsidTr="000255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85949" w:rsidRDefault="0008594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5949" w:rsidRDefault="0008594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085949" w:rsidRPr="00966AA5" w:rsidRDefault="0008594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5949" w:rsidRPr="00025525" w:rsidRDefault="00085949" w:rsidP="00025525">
            <w:pPr>
              <w:ind w:left="57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85949" w:rsidRPr="00966AA5" w:rsidRDefault="00085949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085949" w:rsidTr="000255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085949" w:rsidRDefault="0008594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</w:tcPr>
          <w:p w:rsidR="00085949" w:rsidRDefault="0008594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085949" w:rsidRPr="00504323" w:rsidRDefault="00085949" w:rsidP="00DD5969">
            <w:pPr>
              <w:pStyle w:val="Listaszerbekezds"/>
              <w:ind w:left="1080" w:hanging="10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085949" w:rsidRPr="00025525" w:rsidRDefault="00085949" w:rsidP="000255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18" w:space="0" w:color="auto"/>
            </w:tcBorders>
          </w:tcPr>
          <w:p w:rsidR="00085949" w:rsidRPr="00504323" w:rsidRDefault="00085949" w:rsidP="0077606C">
            <w:pPr>
              <w:pStyle w:val="Listaszerbekezds"/>
              <w:ind w:left="1080"/>
              <w:jc w:val="both"/>
              <w:rPr>
                <w:rFonts w:ascii="Arial" w:hAnsi="Arial" w:cs="Arial"/>
              </w:rPr>
            </w:pPr>
          </w:p>
        </w:tc>
      </w:tr>
    </w:tbl>
    <w:p w:rsidR="00BC7720" w:rsidRDefault="00BC7720" w:rsidP="00CA363D">
      <w:pPr>
        <w:pStyle w:val="1"/>
      </w:pPr>
    </w:p>
    <w:p w:rsidR="00B55ACE" w:rsidRDefault="00B55ACE" w:rsidP="00CA363D">
      <w:pPr>
        <w:rPr>
          <w:b/>
          <w:i/>
          <w:sz w:val="24"/>
        </w:rPr>
      </w:pPr>
    </w:p>
    <w:p w:rsidR="00884A27" w:rsidRDefault="00884A27">
      <w:pPr>
        <w:rPr>
          <w:b/>
          <w:i/>
          <w:sz w:val="24"/>
        </w:rPr>
      </w:pPr>
      <w:r>
        <w:rPr>
          <w:b/>
          <w:i/>
          <w:sz w:val="24"/>
        </w:rPr>
        <w:t>Szakirodalom</w:t>
      </w:r>
    </w:p>
    <w:p w:rsidR="00884A27" w:rsidRDefault="00BC7720">
      <w:pPr>
        <w:spacing w:before="160"/>
        <w:ind w:firstLine="170"/>
        <w:rPr>
          <w:i/>
          <w:sz w:val="24"/>
        </w:rPr>
      </w:pPr>
      <w:r>
        <w:rPr>
          <w:i/>
          <w:sz w:val="24"/>
        </w:rPr>
        <w:t>K</w:t>
      </w:r>
      <w:r w:rsidR="00884A27">
        <w:rPr>
          <w:i/>
          <w:sz w:val="24"/>
        </w:rPr>
        <w:t>ötelező irodalom</w:t>
      </w:r>
    </w:p>
    <w:p w:rsidR="00A24C3C" w:rsidRDefault="00A24C3C" w:rsidP="00A24C3C">
      <w:proofErr w:type="gramStart"/>
      <w:r>
        <w:rPr>
          <w:smallCaps/>
        </w:rPr>
        <w:t>Horváth  Zoltán</w:t>
      </w:r>
      <w:proofErr w:type="gramEnd"/>
      <w:r>
        <w:t>: Kézikönyv az Európai Unióról. 7. vagy 8. kiadás HVG-ORAC Kiadó</w:t>
      </w:r>
      <w:r w:rsidRPr="00830ACD">
        <w:t>, Bp.</w:t>
      </w:r>
      <w:r>
        <w:rPr>
          <w:i/>
        </w:rPr>
        <w:t xml:space="preserve"> </w:t>
      </w:r>
    </w:p>
    <w:p w:rsidR="00F06C3A" w:rsidRDefault="00A24C3C">
      <w:pPr>
        <w:rPr>
          <w:smallCaps/>
        </w:rPr>
      </w:pPr>
      <w:r>
        <w:rPr>
          <w:smallCaps/>
        </w:rPr>
        <w:t>Előadások anyaga</w:t>
      </w:r>
    </w:p>
    <w:p w:rsidR="00074ACD" w:rsidRDefault="00BC7720" w:rsidP="00074ACD">
      <w:pPr>
        <w:spacing w:before="160"/>
        <w:ind w:firstLine="170"/>
        <w:rPr>
          <w:i/>
          <w:sz w:val="24"/>
        </w:rPr>
      </w:pPr>
      <w:r>
        <w:rPr>
          <w:i/>
          <w:sz w:val="24"/>
        </w:rPr>
        <w:t>A</w:t>
      </w:r>
      <w:r w:rsidR="00074ACD">
        <w:rPr>
          <w:i/>
          <w:sz w:val="24"/>
        </w:rPr>
        <w:t>jánlott irodalom</w:t>
      </w:r>
    </w:p>
    <w:p w:rsidR="00074ACD" w:rsidRDefault="00074ACD"/>
    <w:p w:rsidR="00E05F8D" w:rsidRDefault="00A24C3C">
      <w:r>
        <w:t>-</w:t>
      </w:r>
    </w:p>
    <w:p w:rsidR="00E05F8D" w:rsidRDefault="00E05F8D"/>
    <w:p w:rsidR="00E05F8D" w:rsidRDefault="00E05F8D"/>
    <w:p w:rsidR="00E05F8D" w:rsidRDefault="0077606C">
      <w:r>
        <w:t>Kaposvár, 20</w:t>
      </w:r>
      <w:r w:rsidR="00C07120">
        <w:t>15. augusztus 25</w:t>
      </w:r>
      <w:r>
        <w:t>.</w:t>
      </w:r>
    </w:p>
    <w:p w:rsidR="00E05F8D" w:rsidRDefault="00E05F8D"/>
    <w:p w:rsidR="00E05F8D" w:rsidRDefault="00E05F8D"/>
    <w:p w:rsidR="0077606C" w:rsidRDefault="0077606C"/>
    <w:p w:rsidR="00E05F8D" w:rsidRDefault="00E05F8D"/>
    <w:p w:rsidR="0077606C" w:rsidRDefault="0077606C" w:rsidP="0077606C">
      <w:pPr>
        <w:rPr>
          <w:b/>
          <w:i/>
        </w:rPr>
      </w:pPr>
    </w:p>
    <w:p w:rsidR="0077606C" w:rsidRPr="0077606C" w:rsidRDefault="0077606C" w:rsidP="0077606C">
      <w:pPr>
        <w:ind w:firstLine="709"/>
        <w:rPr>
          <w:b/>
          <w:i/>
        </w:rPr>
      </w:pPr>
      <w:r>
        <w:rPr>
          <w:b/>
          <w:i/>
        </w:rPr>
        <w:t>Oktató aláírása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Tanszékvezető aláírása</w:t>
      </w:r>
    </w:p>
    <w:p w:rsidR="00E05F8D" w:rsidRDefault="00E05F8D"/>
    <w:sectPr w:rsidR="00E05F8D" w:rsidSect="007E14B9">
      <w:footerReference w:type="default" r:id="rId8"/>
      <w:footerReference w:type="first" r:id="rId9"/>
      <w:pgSz w:w="11907" w:h="16840"/>
      <w:pgMar w:top="1418" w:right="1418" w:bottom="1418" w:left="1418" w:header="708" w:footer="708" w:gutter="0"/>
      <w:pgNumType w:start="2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61A" w:rsidRDefault="006B561A">
      <w:r>
        <w:separator/>
      </w:r>
    </w:p>
  </w:endnote>
  <w:endnote w:type="continuationSeparator" w:id="0">
    <w:p w:rsidR="006B561A" w:rsidRDefault="006B5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9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2</w:t>
        </w:r>
      </w:p>
    </w:sdtContent>
  </w:sdt>
  <w:p w:rsidR="0077606C" w:rsidRDefault="0077606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8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1</w:t>
        </w:r>
      </w:p>
    </w:sdtContent>
  </w:sdt>
  <w:p w:rsidR="00FC1A9C" w:rsidRPr="0077606C" w:rsidRDefault="00FC1A9C" w:rsidP="0077606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61A" w:rsidRDefault="006B561A">
      <w:r>
        <w:separator/>
      </w:r>
    </w:p>
  </w:footnote>
  <w:footnote w:type="continuationSeparator" w:id="0">
    <w:p w:rsidR="006B561A" w:rsidRDefault="006B56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650D"/>
    <w:multiLevelType w:val="hybridMultilevel"/>
    <w:tmpl w:val="0D6AFCCA"/>
    <w:lvl w:ilvl="0" w:tplc="6D9A255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5D0279D"/>
    <w:multiLevelType w:val="hybridMultilevel"/>
    <w:tmpl w:val="BF581978"/>
    <w:lvl w:ilvl="0" w:tplc="040E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</w:lvl>
  </w:abstractNum>
  <w:abstractNum w:abstractNumId="2">
    <w:nsid w:val="36871DF2"/>
    <w:multiLevelType w:val="hybridMultilevel"/>
    <w:tmpl w:val="202ECAD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FD5B46"/>
    <w:multiLevelType w:val="hybridMultilevel"/>
    <w:tmpl w:val="08982B3A"/>
    <w:lvl w:ilvl="0" w:tplc="2BC81A8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4B9D1242"/>
    <w:multiLevelType w:val="hybridMultilevel"/>
    <w:tmpl w:val="C17C25F8"/>
    <w:lvl w:ilvl="0" w:tplc="0B4A7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927BA1"/>
    <w:multiLevelType w:val="hybridMultilevel"/>
    <w:tmpl w:val="2C08AB32"/>
    <w:lvl w:ilvl="0" w:tplc="040E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6">
    <w:nsid w:val="58C42613"/>
    <w:multiLevelType w:val="hybridMultilevel"/>
    <w:tmpl w:val="5C7A4690"/>
    <w:lvl w:ilvl="0" w:tplc="6E66973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>
    <w:nsid w:val="67BD0767"/>
    <w:multiLevelType w:val="hybridMultilevel"/>
    <w:tmpl w:val="4F66508A"/>
    <w:lvl w:ilvl="0" w:tplc="8C4CD9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E5"/>
    <w:rsid w:val="000136B0"/>
    <w:rsid w:val="00025525"/>
    <w:rsid w:val="00027A6F"/>
    <w:rsid w:val="00074ACD"/>
    <w:rsid w:val="000777C7"/>
    <w:rsid w:val="00085949"/>
    <w:rsid w:val="00087254"/>
    <w:rsid w:val="000B3C26"/>
    <w:rsid w:val="000C155D"/>
    <w:rsid w:val="000D491E"/>
    <w:rsid w:val="001115F4"/>
    <w:rsid w:val="001323E3"/>
    <w:rsid w:val="00137E30"/>
    <w:rsid w:val="00140DEF"/>
    <w:rsid w:val="0017174B"/>
    <w:rsid w:val="00176AB7"/>
    <w:rsid w:val="001D31C5"/>
    <w:rsid w:val="0020612B"/>
    <w:rsid w:val="0021309F"/>
    <w:rsid w:val="002263FA"/>
    <w:rsid w:val="00240AE9"/>
    <w:rsid w:val="00245B30"/>
    <w:rsid w:val="002839E3"/>
    <w:rsid w:val="002A2914"/>
    <w:rsid w:val="002C0E52"/>
    <w:rsid w:val="002E0E14"/>
    <w:rsid w:val="002E2019"/>
    <w:rsid w:val="002E3178"/>
    <w:rsid w:val="003071E5"/>
    <w:rsid w:val="00380076"/>
    <w:rsid w:val="003A2F04"/>
    <w:rsid w:val="003B4009"/>
    <w:rsid w:val="003E173F"/>
    <w:rsid w:val="003E4935"/>
    <w:rsid w:val="003F4AA1"/>
    <w:rsid w:val="00441FFA"/>
    <w:rsid w:val="004A3F29"/>
    <w:rsid w:val="004D5D7F"/>
    <w:rsid w:val="00501E93"/>
    <w:rsid w:val="00504323"/>
    <w:rsid w:val="0057072F"/>
    <w:rsid w:val="00597562"/>
    <w:rsid w:val="005B4C07"/>
    <w:rsid w:val="006046FA"/>
    <w:rsid w:val="0064482C"/>
    <w:rsid w:val="0065459F"/>
    <w:rsid w:val="00663232"/>
    <w:rsid w:val="0067220B"/>
    <w:rsid w:val="006B561A"/>
    <w:rsid w:val="006C3EBE"/>
    <w:rsid w:val="00756101"/>
    <w:rsid w:val="0075729F"/>
    <w:rsid w:val="0077606C"/>
    <w:rsid w:val="00776AD2"/>
    <w:rsid w:val="007A157A"/>
    <w:rsid w:val="007C28B5"/>
    <w:rsid w:val="007C3754"/>
    <w:rsid w:val="007D12C7"/>
    <w:rsid w:val="007E14B9"/>
    <w:rsid w:val="007F10D5"/>
    <w:rsid w:val="008143A3"/>
    <w:rsid w:val="00820E1D"/>
    <w:rsid w:val="00841C4B"/>
    <w:rsid w:val="00856C33"/>
    <w:rsid w:val="00871510"/>
    <w:rsid w:val="00872759"/>
    <w:rsid w:val="00881DE0"/>
    <w:rsid w:val="00884A27"/>
    <w:rsid w:val="008B21E9"/>
    <w:rsid w:val="008B6DCE"/>
    <w:rsid w:val="008E4D55"/>
    <w:rsid w:val="008F1D00"/>
    <w:rsid w:val="00911E6D"/>
    <w:rsid w:val="009132FD"/>
    <w:rsid w:val="00926E06"/>
    <w:rsid w:val="00931C20"/>
    <w:rsid w:val="009503AE"/>
    <w:rsid w:val="009842E7"/>
    <w:rsid w:val="0098797B"/>
    <w:rsid w:val="0099584B"/>
    <w:rsid w:val="00A24C3C"/>
    <w:rsid w:val="00A30F9D"/>
    <w:rsid w:val="00A51CBC"/>
    <w:rsid w:val="00A5601D"/>
    <w:rsid w:val="00A57E15"/>
    <w:rsid w:val="00A67B99"/>
    <w:rsid w:val="00A81F67"/>
    <w:rsid w:val="00A87607"/>
    <w:rsid w:val="00AD1DD7"/>
    <w:rsid w:val="00AE27A9"/>
    <w:rsid w:val="00B020BA"/>
    <w:rsid w:val="00B10FC5"/>
    <w:rsid w:val="00B40A1F"/>
    <w:rsid w:val="00B55ACE"/>
    <w:rsid w:val="00B622CE"/>
    <w:rsid w:val="00B83FBA"/>
    <w:rsid w:val="00BC7720"/>
    <w:rsid w:val="00BD658C"/>
    <w:rsid w:val="00BD77A9"/>
    <w:rsid w:val="00C07120"/>
    <w:rsid w:val="00C15A8E"/>
    <w:rsid w:val="00C6704F"/>
    <w:rsid w:val="00C925F9"/>
    <w:rsid w:val="00C93F5B"/>
    <w:rsid w:val="00C94E7F"/>
    <w:rsid w:val="00CA363D"/>
    <w:rsid w:val="00CA70B8"/>
    <w:rsid w:val="00CC0193"/>
    <w:rsid w:val="00CC1E85"/>
    <w:rsid w:val="00CC70D5"/>
    <w:rsid w:val="00CE1A08"/>
    <w:rsid w:val="00D21FBE"/>
    <w:rsid w:val="00D7171F"/>
    <w:rsid w:val="00D72BCE"/>
    <w:rsid w:val="00D94DD1"/>
    <w:rsid w:val="00DB2553"/>
    <w:rsid w:val="00DC00C4"/>
    <w:rsid w:val="00DD5969"/>
    <w:rsid w:val="00E05F8D"/>
    <w:rsid w:val="00E16D0E"/>
    <w:rsid w:val="00E22CEA"/>
    <w:rsid w:val="00E51C8C"/>
    <w:rsid w:val="00E77BCA"/>
    <w:rsid w:val="00EB76BB"/>
    <w:rsid w:val="00EC72EA"/>
    <w:rsid w:val="00ED4B26"/>
    <w:rsid w:val="00EE5DDC"/>
    <w:rsid w:val="00F06C3A"/>
    <w:rsid w:val="00F411B6"/>
    <w:rsid w:val="00F56E95"/>
    <w:rsid w:val="00F74E4F"/>
    <w:rsid w:val="00FB2761"/>
    <w:rsid w:val="00FC1A9C"/>
    <w:rsid w:val="00FD184C"/>
    <w:rsid w:val="00FD44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260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Csokonai Vitéz Mihály Tanítóképző Főiskola</vt:lpstr>
    </vt:vector>
  </TitlesOfParts>
  <Company>Hewlett-Packard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Csokonai Vitéz Mihály Tanítóképző Főiskola</dc:title>
  <dc:creator>Távoktatás</dc:creator>
  <cp:lastModifiedBy>abraham.brigitta</cp:lastModifiedBy>
  <cp:revision>2</cp:revision>
  <cp:lastPrinted>2006-03-20T08:20:00Z</cp:lastPrinted>
  <dcterms:created xsi:type="dcterms:W3CDTF">2016-01-26T15:02:00Z</dcterms:created>
  <dcterms:modified xsi:type="dcterms:W3CDTF">2016-01-26T15:02:00Z</dcterms:modified>
</cp:coreProperties>
</file>